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11"/>
        <w:gridCol w:w="794"/>
        <w:gridCol w:w="262"/>
        <w:gridCol w:w="3409"/>
      </w:tblGrid>
      <w:tr w:rsidR="00B00197" w:rsidTr="00CD4798">
        <w:trPr>
          <w:trHeight w:val="1970"/>
        </w:trPr>
        <w:tc>
          <w:tcPr>
            <w:tcW w:w="5688" w:type="dxa"/>
            <w:gridSpan w:val="2"/>
            <w:shd w:val="clear" w:color="auto" w:fill="FFFF99"/>
          </w:tcPr>
          <w:bookmarkStart w:id="0" w:name="_GoBack"/>
          <w:bookmarkEnd w:id="0"/>
          <w:p w:rsidR="00B00197" w:rsidRDefault="00B00197" w:rsidP="00CD4798">
            <w:r>
              <w:rPr>
                <w:noProof/>
              </w:rPr>
              <mc:AlternateContent>
                <mc:Choice Requires="wps">
                  <w:drawing>
                    <wp:anchor distT="0" distB="0" distL="114300" distR="114300" simplePos="0" relativeHeight="251659264" behindDoc="0" locked="0" layoutInCell="1" allowOverlap="1" wp14:anchorId="473A8D7E" wp14:editId="2C52EDCC">
                      <wp:simplePos x="0" y="0"/>
                      <wp:positionH relativeFrom="column">
                        <wp:posOffset>-68580</wp:posOffset>
                      </wp:positionH>
                      <wp:positionV relativeFrom="paragraph">
                        <wp:posOffset>1270</wp:posOffset>
                      </wp:positionV>
                      <wp:extent cx="353568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35680" cy="1828800"/>
                              </a:xfrm>
                              <a:prstGeom prst="rect">
                                <a:avLst/>
                              </a:prstGeom>
                              <a:noFill/>
                              <a:ln>
                                <a:noFill/>
                              </a:ln>
                              <a:effectLst/>
                            </wps:spPr>
                            <wps:txbx>
                              <w:txbxContent>
                                <w:p w:rsidR="00B00197" w:rsidRPr="00CD4798" w:rsidRDefault="00B00197" w:rsidP="00B00197">
                                  <w:pPr>
                                    <w:spacing w:after="0" w:line="240" w:lineRule="auto"/>
                                    <w:jc w:val="center"/>
                                    <w:rPr>
                                      <w:b/>
                                      <w:sz w:val="5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D4798">
                                    <w:rPr>
                                      <w:b/>
                                      <w:sz w:val="5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Amazing Body Exhibit Tours South </w:t>
                                  </w:r>
                                  <w:r w:rsidRPr="00CD4798">
                                    <w:rPr>
                                      <w:b/>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5.4pt;margin-top:.1pt;width:278.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" filled="f" stroked="f">
                      <v:fill o:detectmouseclick="t"/>
                      <v:textbox style="mso-fit-shape-to-text:t">
                        <w:txbxContent>
                          <w:p w:rsidR="00B00197" w:rsidRPr="00CD4798" w:rsidRDefault="00B00197" w:rsidP="00B00197">
                            <w:pPr>
                              <w:spacing w:after="0" w:line="240" w:lineRule="auto"/>
                              <w:jc w:val="center"/>
                              <w:rPr>
                                <w:b/>
                                <w:sz w:val="5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D4798">
                              <w:rPr>
                                <w:b/>
                                <w:sz w:val="5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Amazing Body Exhibit Tours South </w:t>
                            </w:r>
                            <w:r w:rsidRPr="00CD4798">
                              <w:rPr>
                                <w:b/>
                                <w:sz w:val="48"/>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Dakota</w:t>
                            </w:r>
                          </w:p>
                        </w:txbxContent>
                      </v:textbox>
                      <w10:wrap type="square"/>
                    </v:shape>
                  </w:pict>
                </mc:Fallback>
              </mc:AlternateContent>
            </w:r>
          </w:p>
        </w:tc>
        <w:tc>
          <w:tcPr>
            <w:tcW w:w="3888" w:type="dxa"/>
            <w:gridSpan w:val="2"/>
          </w:tcPr>
          <w:p w:rsidR="00B00197" w:rsidRDefault="00B00197" w:rsidP="00CD4798">
            <w:r>
              <w:rPr>
                <w:noProof/>
              </w:rPr>
              <w:drawing>
                <wp:inline distT="0" distB="0" distL="0" distR="0" wp14:anchorId="0479687B" wp14:editId="40A9E118">
                  <wp:extent cx="2034540" cy="1280160"/>
                  <wp:effectExtent l="0" t="0" r="3810" b="0"/>
                  <wp:docPr id="3" name="Picture 3" descr="C:\Users\Karlys.Wells\Desktop\A MY PICTURES\amazing body\amazing body jen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ys.Wells\Desktop\A MY PICTURES\amazing body\amazing body jenny.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1280160"/>
                          </a:xfrm>
                          <a:prstGeom prst="rect">
                            <a:avLst/>
                          </a:prstGeom>
                          <a:noFill/>
                          <a:ln>
                            <a:noFill/>
                          </a:ln>
                        </pic:spPr>
                      </pic:pic>
                    </a:graphicData>
                  </a:graphic>
                </wp:inline>
              </w:drawing>
            </w:r>
          </w:p>
        </w:tc>
      </w:tr>
      <w:tr w:rsidR="00B00197" w:rsidTr="00584A77">
        <w:tc>
          <w:tcPr>
            <w:tcW w:w="9576" w:type="dxa"/>
            <w:gridSpan w:val="4"/>
          </w:tcPr>
          <w:p w:rsidR="00B00197" w:rsidRDefault="00B00197" w:rsidP="00BA3259">
            <w:r w:rsidRPr="00B00197">
              <w:rPr>
                <w:rFonts w:ascii="Arial Black" w:hAnsi="Arial Black"/>
                <w:sz w:val="20"/>
              </w:rPr>
              <w:t xml:space="preserve">The Amazing Body Exhibit will be available to schools in the 2012 school year. </w:t>
            </w:r>
            <w:r>
              <w:rPr>
                <w:rFonts w:ascii="Arial Black" w:hAnsi="Arial Black"/>
                <w:sz w:val="20"/>
              </w:rPr>
              <w:t>Your school or</w:t>
            </w:r>
            <w:r w:rsidRPr="00B00197">
              <w:rPr>
                <w:rFonts w:ascii="Arial Black" w:hAnsi="Arial Black"/>
                <w:sz w:val="20"/>
              </w:rPr>
              <w:t xml:space="preserve"> after school program could be host to this set of 11 visual and interactive learning centers on body organs, nutrition, and physical activity. The exhibit consists of a) 11 animated lessons to be played on DVD via computer and/or LCD projector, b) tips to enhance each learning station, c) classroom follow-up activities</w:t>
            </w:r>
            <w:r w:rsidR="00115C12">
              <w:rPr>
                <w:rFonts w:ascii="Arial Black" w:hAnsi="Arial Black"/>
                <w:sz w:val="20"/>
              </w:rPr>
              <w:t>, d) online evaluation tool</w:t>
            </w:r>
            <w:r w:rsidRPr="00B00197">
              <w:rPr>
                <w:rFonts w:ascii="Arial Black" w:hAnsi="Arial Black"/>
                <w:sz w:val="20"/>
              </w:rPr>
              <w:t>. You will also be reimbursed for fruit and veggie snacks for youth who participate in the tour up to $1</w:t>
            </w:r>
            <w:r w:rsidR="00BA3259">
              <w:rPr>
                <w:rFonts w:ascii="Arial Black" w:hAnsi="Arial Black"/>
                <w:sz w:val="20"/>
              </w:rPr>
              <w:t>25</w:t>
            </w:r>
            <w:r w:rsidRPr="00B00197">
              <w:rPr>
                <w:rFonts w:ascii="Arial Black" w:hAnsi="Arial Black"/>
                <w:sz w:val="20"/>
              </w:rPr>
              <w:t>. To request the kit complete the form below.</w:t>
            </w:r>
            <w:r w:rsidRPr="00B00197">
              <w:rPr>
                <w:rFonts w:ascii="Arial Black" w:hAnsi="Arial Black"/>
                <w:color w:val="339966"/>
                <w:sz w:val="20"/>
              </w:rPr>
              <w:t xml:space="preserve"> </w:t>
            </w:r>
            <w:r w:rsidRPr="00B00197">
              <w:rPr>
                <w:rFonts w:ascii="Arial Black" w:hAnsi="Arial Black"/>
                <w:sz w:val="20"/>
              </w:rPr>
              <w:t xml:space="preserve"> </w:t>
            </w:r>
          </w:p>
        </w:tc>
      </w:tr>
      <w:tr w:rsidR="00B00197" w:rsidTr="00B00197">
        <w:tc>
          <w:tcPr>
            <w:tcW w:w="4788" w:type="dxa"/>
          </w:tcPr>
          <w:p w:rsidR="00B00197" w:rsidRPr="00450380" w:rsidRDefault="00B00197" w:rsidP="0085155A">
            <w:pPr>
              <w:rPr>
                <w:rFonts w:ascii="Arial" w:hAnsi="Arial" w:cs="Arial"/>
                <w:b/>
              </w:rPr>
            </w:pPr>
            <w:r w:rsidRPr="00450380">
              <w:rPr>
                <w:rFonts w:ascii="Arial" w:hAnsi="Arial" w:cs="Arial"/>
                <w:b/>
              </w:rPr>
              <w:t>LOCATION (School/center and city)</w:t>
            </w:r>
          </w:p>
          <w:p w:rsidR="00B00197" w:rsidRPr="00450380" w:rsidRDefault="00B00197" w:rsidP="0085155A">
            <w:pPr>
              <w:rPr>
                <w:rFonts w:ascii="Arial" w:hAnsi="Arial" w:cs="Arial"/>
                <w:b/>
              </w:rPr>
            </w:pPr>
          </w:p>
        </w:tc>
        <w:tc>
          <w:tcPr>
            <w:tcW w:w="4788" w:type="dxa"/>
            <w:gridSpan w:val="3"/>
          </w:tcPr>
          <w:p w:rsidR="00B00197" w:rsidRPr="00450380" w:rsidRDefault="00B00197" w:rsidP="0085155A">
            <w:pPr>
              <w:rPr>
                <w:rFonts w:ascii="Arial" w:hAnsi="Arial" w:cs="Arial"/>
                <w:b/>
              </w:rPr>
            </w:pPr>
            <w:r w:rsidRPr="00450380">
              <w:rPr>
                <w:rFonts w:ascii="Arial" w:hAnsi="Arial" w:cs="Arial"/>
                <w:b/>
              </w:rPr>
              <w:t>EVENT</w:t>
            </w:r>
          </w:p>
        </w:tc>
      </w:tr>
      <w:tr w:rsidR="00B00197" w:rsidTr="00B00197">
        <w:tc>
          <w:tcPr>
            <w:tcW w:w="4788" w:type="dxa"/>
          </w:tcPr>
          <w:p w:rsidR="00B00197" w:rsidRDefault="00B00197" w:rsidP="0085155A">
            <w:pPr>
              <w:rPr>
                <w:rFonts w:ascii="Arial" w:hAnsi="Arial" w:cs="Arial"/>
                <w:b/>
              </w:rPr>
            </w:pPr>
            <w:r w:rsidRPr="00450380">
              <w:rPr>
                <w:rFonts w:ascii="Arial" w:hAnsi="Arial" w:cs="Arial"/>
                <w:b/>
              </w:rPr>
              <w:t>CONTACT PERSON</w:t>
            </w:r>
            <w:r>
              <w:rPr>
                <w:rFonts w:ascii="Arial" w:hAnsi="Arial" w:cs="Arial"/>
                <w:b/>
              </w:rPr>
              <w:t>/EXHIBIT MANAGER</w:t>
            </w:r>
          </w:p>
          <w:p w:rsidR="00B00197" w:rsidRPr="00450380" w:rsidRDefault="00B00197" w:rsidP="0085155A">
            <w:pPr>
              <w:rPr>
                <w:rFonts w:ascii="Arial" w:hAnsi="Arial" w:cs="Arial"/>
                <w:b/>
              </w:rPr>
            </w:pPr>
          </w:p>
        </w:tc>
        <w:tc>
          <w:tcPr>
            <w:tcW w:w="4788" w:type="dxa"/>
            <w:gridSpan w:val="3"/>
          </w:tcPr>
          <w:p w:rsidR="00B00197" w:rsidRPr="00450380" w:rsidRDefault="00B00197" w:rsidP="0085155A">
            <w:pPr>
              <w:rPr>
                <w:rFonts w:ascii="Arial" w:hAnsi="Arial" w:cs="Arial"/>
                <w:b/>
              </w:rPr>
            </w:pPr>
            <w:r w:rsidRPr="00450380">
              <w:rPr>
                <w:rFonts w:ascii="Arial" w:hAnsi="Arial" w:cs="Arial"/>
                <w:b/>
              </w:rPr>
              <w:t>ADDRESS</w:t>
            </w:r>
          </w:p>
          <w:p w:rsidR="00B00197" w:rsidRPr="00450380" w:rsidRDefault="00B00197" w:rsidP="0085155A">
            <w:pPr>
              <w:rPr>
                <w:rFonts w:ascii="Arial" w:hAnsi="Arial" w:cs="Arial"/>
                <w:b/>
              </w:rPr>
            </w:pPr>
          </w:p>
        </w:tc>
      </w:tr>
      <w:tr w:rsidR="00B00197" w:rsidTr="00B00197">
        <w:tc>
          <w:tcPr>
            <w:tcW w:w="4788" w:type="dxa"/>
          </w:tcPr>
          <w:p w:rsidR="00B00197" w:rsidRPr="00450380" w:rsidRDefault="00B00197" w:rsidP="0085155A">
            <w:pPr>
              <w:rPr>
                <w:rFonts w:ascii="Arial" w:hAnsi="Arial" w:cs="Arial"/>
                <w:b/>
              </w:rPr>
            </w:pPr>
            <w:r w:rsidRPr="00450380">
              <w:rPr>
                <w:rFonts w:ascii="Arial" w:hAnsi="Arial" w:cs="Arial"/>
                <w:b/>
              </w:rPr>
              <w:t>PHONE</w:t>
            </w:r>
          </w:p>
          <w:p w:rsidR="00B00197" w:rsidRPr="00450380" w:rsidRDefault="00B00197" w:rsidP="0085155A">
            <w:pPr>
              <w:rPr>
                <w:rFonts w:ascii="Arial" w:hAnsi="Arial" w:cs="Arial"/>
                <w:b/>
              </w:rPr>
            </w:pPr>
          </w:p>
        </w:tc>
        <w:tc>
          <w:tcPr>
            <w:tcW w:w="4788" w:type="dxa"/>
            <w:gridSpan w:val="3"/>
          </w:tcPr>
          <w:p w:rsidR="00B00197" w:rsidRPr="00450380" w:rsidRDefault="00B00197" w:rsidP="0085155A">
            <w:pPr>
              <w:rPr>
                <w:rFonts w:ascii="Arial" w:hAnsi="Arial" w:cs="Arial"/>
                <w:b/>
              </w:rPr>
            </w:pPr>
            <w:r w:rsidRPr="00450380">
              <w:rPr>
                <w:rFonts w:ascii="Arial" w:hAnsi="Arial" w:cs="Arial"/>
                <w:b/>
              </w:rPr>
              <w:t>EMAIL</w:t>
            </w:r>
          </w:p>
          <w:p w:rsidR="00B00197" w:rsidRPr="00450380" w:rsidRDefault="00B00197" w:rsidP="0085155A">
            <w:pPr>
              <w:rPr>
                <w:rFonts w:ascii="Arial" w:hAnsi="Arial" w:cs="Arial"/>
                <w:b/>
              </w:rPr>
            </w:pPr>
          </w:p>
        </w:tc>
      </w:tr>
      <w:tr w:rsidR="00B00197" w:rsidTr="00B00197">
        <w:tc>
          <w:tcPr>
            <w:tcW w:w="4788" w:type="dxa"/>
          </w:tcPr>
          <w:p w:rsidR="00B00197" w:rsidRPr="00450380" w:rsidRDefault="00B00197" w:rsidP="00B00197">
            <w:pPr>
              <w:rPr>
                <w:rFonts w:ascii="Arial" w:hAnsi="Arial" w:cs="Arial"/>
                <w:b/>
              </w:rPr>
            </w:pPr>
            <w:r>
              <w:rPr>
                <w:rFonts w:ascii="Arial" w:hAnsi="Arial" w:cs="Arial"/>
                <w:b/>
              </w:rPr>
              <w:t>DATE FIRST CHOICE</w:t>
            </w:r>
            <w:r w:rsidR="00115C12">
              <w:rPr>
                <w:rFonts w:ascii="Arial" w:hAnsi="Arial" w:cs="Arial"/>
                <w:b/>
              </w:rPr>
              <w:t xml:space="preserve"> (Week of ____)</w:t>
            </w:r>
          </w:p>
        </w:tc>
        <w:tc>
          <w:tcPr>
            <w:tcW w:w="4788" w:type="dxa"/>
            <w:gridSpan w:val="3"/>
          </w:tcPr>
          <w:p w:rsidR="00B00197" w:rsidRPr="00450380" w:rsidRDefault="00B00197" w:rsidP="0085155A">
            <w:pPr>
              <w:rPr>
                <w:rFonts w:ascii="Arial" w:hAnsi="Arial" w:cs="Arial"/>
                <w:b/>
              </w:rPr>
            </w:pPr>
            <w:r>
              <w:rPr>
                <w:rFonts w:ascii="Arial" w:hAnsi="Arial" w:cs="Arial"/>
                <w:b/>
              </w:rPr>
              <w:t>DATE SECOND CHOICE</w:t>
            </w:r>
            <w:r w:rsidR="00115C12">
              <w:rPr>
                <w:rFonts w:ascii="Arial" w:hAnsi="Arial" w:cs="Arial"/>
                <w:b/>
              </w:rPr>
              <w:t xml:space="preserve"> (Week of ___)</w:t>
            </w:r>
            <w:r>
              <w:rPr>
                <w:rFonts w:ascii="Arial" w:hAnsi="Arial" w:cs="Arial"/>
                <w:b/>
              </w:rPr>
              <w:br/>
            </w:r>
          </w:p>
        </w:tc>
      </w:tr>
      <w:tr w:rsidR="00B00197" w:rsidTr="00F7138F">
        <w:tc>
          <w:tcPr>
            <w:tcW w:w="9576" w:type="dxa"/>
            <w:gridSpan w:val="4"/>
          </w:tcPr>
          <w:p w:rsidR="00B00197" w:rsidRDefault="00B00197" w:rsidP="00B00197">
            <w:pPr>
              <w:rPr>
                <w:rFonts w:ascii="Arial" w:hAnsi="Arial" w:cs="Arial"/>
                <w:b/>
              </w:rPr>
            </w:pPr>
            <w:r>
              <w:rPr>
                <w:rFonts w:ascii="Arial" w:hAnsi="Arial" w:cs="Arial"/>
                <w:b/>
              </w:rPr>
              <w:t>In exchange for the Amazing Body materials my school or agency agrees to the following:</w:t>
            </w:r>
          </w:p>
          <w:p w:rsidR="00B00197" w:rsidRDefault="00B00197" w:rsidP="00B00197">
            <w:pPr>
              <w:numPr>
                <w:ilvl w:val="0"/>
                <w:numId w:val="1"/>
              </w:numPr>
              <w:rPr>
                <w:rFonts w:ascii="Arial" w:hAnsi="Arial" w:cs="Arial"/>
                <w:b/>
              </w:rPr>
            </w:pPr>
            <w:r>
              <w:rPr>
                <w:rFonts w:ascii="Arial" w:hAnsi="Arial" w:cs="Arial"/>
                <w:b/>
              </w:rPr>
              <w:t>Provide</w:t>
            </w:r>
            <w:r w:rsidRPr="00450380">
              <w:rPr>
                <w:rFonts w:ascii="Arial" w:hAnsi="Arial" w:cs="Arial"/>
                <w:b/>
              </w:rPr>
              <w:t xml:space="preserve"> </w:t>
            </w:r>
            <w:r>
              <w:rPr>
                <w:rFonts w:ascii="Arial" w:hAnsi="Arial" w:cs="Arial"/>
                <w:b/>
              </w:rPr>
              <w:t>staff or volunteers</w:t>
            </w:r>
            <w:r w:rsidRPr="00450380">
              <w:rPr>
                <w:rFonts w:ascii="Arial" w:hAnsi="Arial" w:cs="Arial"/>
                <w:b/>
              </w:rPr>
              <w:t xml:space="preserve"> who can</w:t>
            </w:r>
            <w:r>
              <w:rPr>
                <w:rFonts w:ascii="Arial" w:hAnsi="Arial" w:cs="Arial"/>
                <w:b/>
              </w:rPr>
              <w:t>:</w:t>
            </w:r>
          </w:p>
          <w:p w:rsidR="00B00197" w:rsidRDefault="00B00197" w:rsidP="00B00197">
            <w:pPr>
              <w:numPr>
                <w:ilvl w:val="1"/>
                <w:numId w:val="1"/>
              </w:numPr>
              <w:rPr>
                <w:rFonts w:ascii="Arial" w:hAnsi="Arial" w:cs="Arial"/>
                <w:b/>
              </w:rPr>
            </w:pPr>
            <w:r>
              <w:rPr>
                <w:rFonts w:ascii="Arial" w:hAnsi="Arial" w:cs="Arial"/>
                <w:b/>
              </w:rPr>
              <w:t>facilitate the lesson in each of the 11 stations</w:t>
            </w:r>
          </w:p>
          <w:p w:rsidR="00B00197" w:rsidRDefault="00B00197" w:rsidP="00B00197">
            <w:pPr>
              <w:numPr>
                <w:ilvl w:val="1"/>
                <w:numId w:val="1"/>
              </w:numPr>
              <w:rPr>
                <w:rFonts w:ascii="Arial" w:hAnsi="Arial" w:cs="Arial"/>
                <w:b/>
              </w:rPr>
            </w:pPr>
            <w:r>
              <w:rPr>
                <w:rFonts w:ascii="Arial" w:hAnsi="Arial" w:cs="Arial"/>
                <w:b/>
              </w:rPr>
              <w:t>lead small groups of children from station to station</w:t>
            </w:r>
          </w:p>
          <w:p w:rsidR="00B00197" w:rsidRDefault="00B00197" w:rsidP="00B00197">
            <w:pPr>
              <w:numPr>
                <w:ilvl w:val="1"/>
                <w:numId w:val="1"/>
              </w:numPr>
              <w:rPr>
                <w:rFonts w:ascii="Arial" w:hAnsi="Arial" w:cs="Arial"/>
                <w:b/>
              </w:rPr>
            </w:pPr>
            <w:r>
              <w:rPr>
                <w:rFonts w:ascii="Arial" w:hAnsi="Arial" w:cs="Arial"/>
                <w:b/>
              </w:rPr>
              <w:t xml:space="preserve">serve </w:t>
            </w:r>
            <w:r w:rsidRPr="00450380">
              <w:rPr>
                <w:rFonts w:ascii="Arial" w:hAnsi="Arial" w:cs="Arial"/>
                <w:b/>
              </w:rPr>
              <w:t xml:space="preserve">as </w:t>
            </w:r>
            <w:r>
              <w:rPr>
                <w:rFonts w:ascii="Arial" w:hAnsi="Arial" w:cs="Arial"/>
                <w:b/>
              </w:rPr>
              <w:t>the handler for the electronic equipment and DVDs</w:t>
            </w:r>
          </w:p>
          <w:p w:rsidR="00B00197" w:rsidRDefault="00B00197" w:rsidP="00B00197">
            <w:pPr>
              <w:numPr>
                <w:ilvl w:val="1"/>
                <w:numId w:val="1"/>
              </w:numPr>
              <w:rPr>
                <w:rFonts w:ascii="Arial" w:hAnsi="Arial" w:cs="Arial"/>
                <w:b/>
              </w:rPr>
            </w:pPr>
            <w:r>
              <w:rPr>
                <w:rFonts w:ascii="Arial" w:hAnsi="Arial" w:cs="Arial"/>
                <w:b/>
              </w:rPr>
              <w:t>prepare and distribute fruit and vegetable snacks</w:t>
            </w:r>
          </w:p>
          <w:p w:rsidR="00B00197" w:rsidRDefault="00B00197" w:rsidP="00B00197">
            <w:pPr>
              <w:numPr>
                <w:ilvl w:val="0"/>
                <w:numId w:val="1"/>
              </w:numPr>
              <w:rPr>
                <w:rFonts w:ascii="Arial" w:hAnsi="Arial" w:cs="Arial"/>
                <w:b/>
              </w:rPr>
            </w:pPr>
            <w:r>
              <w:rPr>
                <w:rFonts w:ascii="Arial" w:hAnsi="Arial" w:cs="Arial"/>
                <w:b/>
              </w:rPr>
              <w:t xml:space="preserve">Include </w:t>
            </w:r>
            <w:r w:rsidR="000434C8">
              <w:rPr>
                <w:rFonts w:ascii="Arial" w:hAnsi="Arial" w:cs="Arial"/>
                <w:b/>
              </w:rPr>
              <w:t>3rd</w:t>
            </w:r>
            <w:r>
              <w:rPr>
                <w:rFonts w:ascii="Arial" w:hAnsi="Arial" w:cs="Arial"/>
                <w:b/>
              </w:rPr>
              <w:t xml:space="preserve"> grade students and their teacher in</w:t>
            </w:r>
            <w:r w:rsidR="002376C0">
              <w:rPr>
                <w:rFonts w:ascii="Arial" w:hAnsi="Arial" w:cs="Arial"/>
                <w:b/>
              </w:rPr>
              <w:t xml:space="preserve"> a survey</w:t>
            </w:r>
            <w:r>
              <w:rPr>
                <w:rFonts w:ascii="Arial" w:hAnsi="Arial" w:cs="Arial"/>
                <w:b/>
              </w:rPr>
              <w:t xml:space="preserve"> on what children learn from participating in the Amazing Body Tour.</w:t>
            </w:r>
            <w:r w:rsidR="002376C0">
              <w:rPr>
                <w:rFonts w:ascii="Arial" w:hAnsi="Arial" w:cs="Arial"/>
                <w:b/>
              </w:rPr>
              <w:t xml:space="preserve"> (You will be contacted with details.)</w:t>
            </w:r>
          </w:p>
          <w:p w:rsidR="00B00197" w:rsidRDefault="00B00197" w:rsidP="00121856">
            <w:pPr>
              <w:numPr>
                <w:ilvl w:val="0"/>
                <w:numId w:val="1"/>
              </w:numPr>
              <w:rPr>
                <w:rFonts w:ascii="Arial" w:hAnsi="Arial" w:cs="Arial"/>
                <w:b/>
              </w:rPr>
            </w:pPr>
            <w:r>
              <w:rPr>
                <w:rFonts w:ascii="Arial" w:hAnsi="Arial" w:cs="Arial"/>
                <w:b/>
              </w:rPr>
              <w:t>Report on activities, return all DVDs, submit receipts for reimbursement for fruit/veggie snacks (reimbursed up to $1</w:t>
            </w:r>
            <w:r w:rsidR="00121856">
              <w:rPr>
                <w:rFonts w:ascii="Arial" w:hAnsi="Arial" w:cs="Arial"/>
                <w:b/>
              </w:rPr>
              <w:t>25</w:t>
            </w:r>
            <w:r>
              <w:rPr>
                <w:rFonts w:ascii="Arial" w:hAnsi="Arial" w:cs="Arial"/>
                <w:b/>
              </w:rPr>
              <w:t xml:space="preserve"> for Fruit/Veggie snacks). </w:t>
            </w:r>
          </w:p>
        </w:tc>
      </w:tr>
      <w:tr w:rsidR="00CD4798" w:rsidTr="00C377DD">
        <w:tc>
          <w:tcPr>
            <w:tcW w:w="9576" w:type="dxa"/>
            <w:gridSpan w:val="4"/>
          </w:tcPr>
          <w:p w:rsidR="00CD4798" w:rsidRDefault="00CD4798" w:rsidP="0085155A">
            <w:pPr>
              <w:rPr>
                <w:rFonts w:ascii="Arial" w:hAnsi="Arial" w:cs="Arial"/>
                <w:b/>
              </w:rPr>
            </w:pPr>
            <w:r>
              <w:rPr>
                <w:rFonts w:ascii="Arial" w:hAnsi="Arial" w:cs="Arial"/>
                <w:b/>
              </w:rPr>
              <w:t>PLAN FOR IMPLEMENTATION (Type of event, how stations will be organized, key people involved, etc.)</w:t>
            </w:r>
          </w:p>
          <w:p w:rsidR="00CD4798" w:rsidRDefault="00CD4798" w:rsidP="0085155A">
            <w:pPr>
              <w:rPr>
                <w:rFonts w:ascii="Arial" w:hAnsi="Arial" w:cs="Arial"/>
                <w:b/>
              </w:rPr>
            </w:pPr>
          </w:p>
          <w:p w:rsidR="00CD4798" w:rsidRDefault="00CD4798" w:rsidP="0085155A">
            <w:pPr>
              <w:rPr>
                <w:rFonts w:ascii="Arial" w:hAnsi="Arial" w:cs="Arial"/>
                <w:b/>
              </w:rPr>
            </w:pPr>
          </w:p>
          <w:p w:rsidR="00CD4798" w:rsidRDefault="00CD4798" w:rsidP="0085155A">
            <w:pPr>
              <w:rPr>
                <w:rFonts w:ascii="Arial" w:hAnsi="Arial" w:cs="Arial"/>
                <w:b/>
              </w:rPr>
            </w:pPr>
          </w:p>
          <w:p w:rsidR="00CD4798" w:rsidRDefault="00CD4798" w:rsidP="0085155A">
            <w:pPr>
              <w:rPr>
                <w:rFonts w:ascii="Arial" w:hAnsi="Arial" w:cs="Arial"/>
                <w:b/>
              </w:rPr>
            </w:pPr>
          </w:p>
          <w:p w:rsidR="00CD4798" w:rsidRDefault="00CD4798" w:rsidP="0085155A">
            <w:pPr>
              <w:rPr>
                <w:rFonts w:ascii="Arial" w:hAnsi="Arial" w:cs="Arial"/>
                <w:b/>
              </w:rPr>
            </w:pPr>
          </w:p>
          <w:p w:rsidR="00CD4798" w:rsidRDefault="00CD4798" w:rsidP="0085155A">
            <w:pPr>
              <w:rPr>
                <w:rFonts w:ascii="Arial" w:hAnsi="Arial" w:cs="Arial"/>
                <w:b/>
              </w:rPr>
            </w:pPr>
          </w:p>
          <w:p w:rsidR="00CD4798" w:rsidRDefault="00CD4798" w:rsidP="0085155A">
            <w:pPr>
              <w:rPr>
                <w:rFonts w:ascii="Arial" w:hAnsi="Arial" w:cs="Arial"/>
                <w:b/>
              </w:rPr>
            </w:pPr>
          </w:p>
          <w:p w:rsidR="00CD4798" w:rsidRPr="00450380" w:rsidRDefault="00CD4798" w:rsidP="0085155A">
            <w:pPr>
              <w:rPr>
                <w:rFonts w:ascii="Arial" w:hAnsi="Arial" w:cs="Arial"/>
                <w:b/>
              </w:rPr>
            </w:pPr>
          </w:p>
        </w:tc>
      </w:tr>
      <w:tr w:rsidR="00B00197" w:rsidTr="00B00197">
        <w:tc>
          <w:tcPr>
            <w:tcW w:w="5971" w:type="dxa"/>
            <w:gridSpan w:val="3"/>
          </w:tcPr>
          <w:p w:rsidR="00B00197" w:rsidRPr="00450380" w:rsidRDefault="00B00197" w:rsidP="0085155A">
            <w:pPr>
              <w:rPr>
                <w:rFonts w:ascii="Arial" w:hAnsi="Arial" w:cs="Arial"/>
                <w:b/>
              </w:rPr>
            </w:pPr>
          </w:p>
          <w:p w:rsidR="00B00197" w:rsidRPr="00450380" w:rsidRDefault="00B00197" w:rsidP="0085155A">
            <w:pPr>
              <w:rPr>
                <w:rFonts w:ascii="Arial" w:hAnsi="Arial" w:cs="Arial"/>
                <w:b/>
              </w:rPr>
            </w:pPr>
            <w:r w:rsidRPr="00450380">
              <w:rPr>
                <w:rFonts w:ascii="Arial" w:hAnsi="Arial" w:cs="Arial"/>
                <w:b/>
              </w:rPr>
              <w:t>SIGNATURE OF TEAM NUTRITION CONTACT PERSON</w:t>
            </w:r>
          </w:p>
          <w:p w:rsidR="00B00197" w:rsidRPr="00450380" w:rsidRDefault="00B00197" w:rsidP="0085155A">
            <w:pPr>
              <w:rPr>
                <w:rFonts w:ascii="Arial" w:hAnsi="Arial" w:cs="Arial"/>
                <w:b/>
              </w:rPr>
            </w:pPr>
          </w:p>
          <w:p w:rsidR="00B00197" w:rsidRPr="00450380" w:rsidRDefault="00B00197" w:rsidP="0085155A">
            <w:pPr>
              <w:rPr>
                <w:rFonts w:ascii="Arial" w:hAnsi="Arial" w:cs="Arial"/>
                <w:b/>
              </w:rPr>
            </w:pPr>
          </w:p>
        </w:tc>
        <w:tc>
          <w:tcPr>
            <w:tcW w:w="3605" w:type="dxa"/>
          </w:tcPr>
          <w:p w:rsidR="00B00197" w:rsidRPr="00450380" w:rsidRDefault="00B00197" w:rsidP="0085155A">
            <w:pPr>
              <w:rPr>
                <w:rFonts w:ascii="Arial" w:hAnsi="Arial" w:cs="Arial"/>
                <w:b/>
              </w:rPr>
            </w:pPr>
          </w:p>
          <w:p w:rsidR="00B00197" w:rsidRPr="00450380" w:rsidRDefault="00B00197" w:rsidP="0085155A">
            <w:pPr>
              <w:rPr>
                <w:rFonts w:ascii="Arial" w:hAnsi="Arial" w:cs="Arial"/>
                <w:b/>
              </w:rPr>
            </w:pPr>
            <w:r w:rsidRPr="00450380">
              <w:rPr>
                <w:rFonts w:ascii="Arial" w:hAnsi="Arial" w:cs="Arial"/>
                <w:b/>
              </w:rPr>
              <w:t>DATE</w:t>
            </w:r>
          </w:p>
        </w:tc>
      </w:tr>
    </w:tbl>
    <w:p w:rsidR="006C549C" w:rsidRDefault="006C549C" w:rsidP="00CD4798"/>
    <w:sectPr w:rsidR="006C5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439E"/>
    <w:multiLevelType w:val="hybridMultilevel"/>
    <w:tmpl w:val="A718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97"/>
    <w:rsid w:val="000434C8"/>
    <w:rsid w:val="00115C12"/>
    <w:rsid w:val="00121856"/>
    <w:rsid w:val="002376C0"/>
    <w:rsid w:val="006C549C"/>
    <w:rsid w:val="00B00197"/>
    <w:rsid w:val="00B232F7"/>
    <w:rsid w:val="00B87BA5"/>
    <w:rsid w:val="00BA3259"/>
    <w:rsid w:val="00CD4798"/>
    <w:rsid w:val="00D8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85BBE"/>
    <w:pPr>
      <w:keepNext/>
      <w:autoSpaceDE w:val="0"/>
      <w:autoSpaceDN w:val="0"/>
      <w:spacing w:before="360" w:after="120" w:line="240" w:lineRule="auto"/>
      <w:outlineLvl w:val="1"/>
    </w:pPr>
    <w:rPr>
      <w:rFonts w:ascii="Arial" w:eastAsia="Times New Roman" w:hAnsi="Arial" w:cs="Times New Roman"/>
      <w:b/>
      <w:szCs w:val="24"/>
    </w:rPr>
  </w:style>
  <w:style w:type="character" w:customStyle="1" w:styleId="SubtitleChar">
    <w:name w:val="Subtitle Char"/>
    <w:basedOn w:val="DefaultParagraphFont"/>
    <w:link w:val="Subtitle"/>
    <w:rsid w:val="00D85BBE"/>
    <w:rPr>
      <w:rFonts w:ascii="Arial" w:eastAsia="Times New Roman" w:hAnsi="Arial" w:cs="Times New Roman"/>
      <w:b/>
      <w:szCs w:val="24"/>
    </w:rPr>
  </w:style>
  <w:style w:type="paragraph" w:styleId="NoSpacing">
    <w:name w:val="No Spacing"/>
    <w:uiPriority w:val="1"/>
    <w:qFormat/>
    <w:rsid w:val="00D85BBE"/>
    <w:pPr>
      <w:spacing w:after="0" w:line="240" w:lineRule="auto"/>
    </w:pPr>
  </w:style>
  <w:style w:type="table" w:styleId="TableGrid">
    <w:name w:val="Table Grid"/>
    <w:basedOn w:val="TableNormal"/>
    <w:uiPriority w:val="59"/>
    <w:rsid w:val="00B00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85BBE"/>
    <w:pPr>
      <w:keepNext/>
      <w:autoSpaceDE w:val="0"/>
      <w:autoSpaceDN w:val="0"/>
      <w:spacing w:before="360" w:after="120" w:line="240" w:lineRule="auto"/>
      <w:outlineLvl w:val="1"/>
    </w:pPr>
    <w:rPr>
      <w:rFonts w:ascii="Arial" w:eastAsia="Times New Roman" w:hAnsi="Arial" w:cs="Times New Roman"/>
      <w:b/>
      <w:szCs w:val="24"/>
    </w:rPr>
  </w:style>
  <w:style w:type="character" w:customStyle="1" w:styleId="SubtitleChar">
    <w:name w:val="Subtitle Char"/>
    <w:basedOn w:val="DefaultParagraphFont"/>
    <w:link w:val="Subtitle"/>
    <w:rsid w:val="00D85BBE"/>
    <w:rPr>
      <w:rFonts w:ascii="Arial" w:eastAsia="Times New Roman" w:hAnsi="Arial" w:cs="Times New Roman"/>
      <w:b/>
      <w:szCs w:val="24"/>
    </w:rPr>
  </w:style>
  <w:style w:type="paragraph" w:styleId="NoSpacing">
    <w:name w:val="No Spacing"/>
    <w:uiPriority w:val="1"/>
    <w:qFormat/>
    <w:rsid w:val="00D85BBE"/>
    <w:pPr>
      <w:spacing w:after="0" w:line="240" w:lineRule="auto"/>
    </w:pPr>
  </w:style>
  <w:style w:type="table" w:styleId="TableGrid">
    <w:name w:val="Table Grid"/>
    <w:basedOn w:val="TableNormal"/>
    <w:uiPriority w:val="59"/>
    <w:rsid w:val="00B00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1301</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2013-03-13T17:57:14.7871590Z</dcterms:created>
  <dcterms:modified xsi:type="dcterms:W3CDTF">2013-03-13T17:57:14.7871590Z</dcterms:modified>
</cp:coreProperties>
</file>