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E32B" w14:textId="77777777" w:rsidR="009036A0" w:rsidRDefault="005D6071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862A5" wp14:editId="3E3AF1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1380" cy="457200"/>
            <wp:effectExtent l="0" t="0" r="1270" b="0"/>
            <wp:wrapTight wrapText="bothSides">
              <wp:wrapPolygon edited="0">
                <wp:start x="0" y="0"/>
                <wp:lineTo x="0" y="13500"/>
                <wp:lineTo x="191" y="20700"/>
                <wp:lineTo x="9372" y="20700"/>
                <wp:lineTo x="21421" y="19800"/>
                <wp:lineTo x="21421" y="9900"/>
                <wp:lineTo x="956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</w:p>
    <w:p w14:paraId="65898FC4" w14:textId="1CFF6694" w:rsidR="005D6071" w:rsidRDefault="007F7612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Non-Traditional Concentrators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47E20EB2" w14:textId="465A94C9" w:rsidR="00F414A4" w:rsidRDefault="00F414A4"/>
    <w:p w14:paraId="1C0ABFDC" w14:textId="020EEF0E" w:rsidR="00F414A4" w:rsidRDefault="00F414A4"/>
    <w:p w14:paraId="11F5A0C3" w14:textId="172526EC" w:rsidR="00433F07" w:rsidRDefault="00433F07"/>
    <w:p w14:paraId="6D49E3F1" w14:textId="51EBCD42" w:rsidR="00433F07" w:rsidRDefault="00433F07"/>
    <w:p w14:paraId="5E2E426E" w14:textId="77777777" w:rsidR="004953F5" w:rsidRDefault="004953F5"/>
    <w:p w14:paraId="31A59E34" w14:textId="77777777" w:rsidR="004953F5" w:rsidRDefault="00F414A4" w:rsidP="004953F5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  <w:r w:rsidR="004953F5">
        <w:t xml:space="preserve">Please address the following questions:  What will be done? How will it be done? Who will complete the work? Provide a timeline for each intervention.  </w:t>
      </w:r>
    </w:p>
    <w:p w14:paraId="45044748" w14:textId="34C045D2" w:rsidR="00F414A4" w:rsidRDefault="00F414A4"/>
    <w:p w14:paraId="4F434635" w14:textId="62E92C94" w:rsidR="004953F5" w:rsidRDefault="004953F5"/>
    <w:p w14:paraId="266014FD" w14:textId="77777777" w:rsidR="004953F5" w:rsidRDefault="00495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2FB74D8E" w:rsidR="00F414A4" w:rsidRPr="00F414A4" w:rsidRDefault="00F4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lastRenderedPageBreak/>
        <w:t>Year 2: Intensify Interventions</w:t>
      </w:r>
    </w:p>
    <w:p w14:paraId="6EDB8520" w14:textId="500B2B6D" w:rsidR="00906C9B" w:rsidRDefault="00F414A4">
      <w:r>
        <w:t>Review.  Please provide a summary of actions taken in</w:t>
      </w:r>
      <w:r w:rsidR="00002F8D">
        <w:t xml:space="preserve"> the prior year and progress made.  </w:t>
      </w:r>
    </w:p>
    <w:p w14:paraId="006CD6C8" w14:textId="5467F548" w:rsidR="00002F8D" w:rsidRDefault="00002F8D" w:rsidP="00002F8D"/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415F251C" w14:textId="77777777" w:rsidR="004953F5" w:rsidRDefault="00002F8D" w:rsidP="004953F5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  <w:r w:rsidR="004953F5">
        <w:t xml:space="preserve">Please address the following questions:  What will be done? How will it be done? Who will complete the work? Provide a timeline for each intervention.  </w:t>
      </w:r>
    </w:p>
    <w:p w14:paraId="5B7EEEB8" w14:textId="1A76939E" w:rsidR="00002F8D" w:rsidRDefault="00002F8D"/>
    <w:p w14:paraId="5209E266" w14:textId="603F4044" w:rsidR="004953F5" w:rsidRDefault="004953F5"/>
    <w:p w14:paraId="7591490A" w14:textId="61AC0AC1" w:rsidR="004953F5" w:rsidRDefault="004953F5"/>
    <w:p w14:paraId="20256D59" w14:textId="77777777" w:rsidR="004953F5" w:rsidRDefault="00495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26270107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66526E18" w14:textId="77777777" w:rsidR="00433F07" w:rsidRPr="003E6E28" w:rsidRDefault="00433F07">
      <w:pPr>
        <w:rPr>
          <w:sz w:val="32"/>
          <w:szCs w:val="32"/>
        </w:rPr>
      </w:pPr>
    </w:p>
    <w:p w14:paraId="489CA087" w14:textId="4C7A905E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Structured Set-Aside 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755F795E" w14:textId="2E6AD451" w:rsidR="00002F8D" w:rsidRDefault="00002F8D" w:rsidP="00002F8D">
      <w:r>
        <w:t xml:space="preserve">  </w:t>
      </w:r>
    </w:p>
    <w:p w14:paraId="535FE4F1" w14:textId="20DED043" w:rsidR="00433F07" w:rsidRDefault="00433F07" w:rsidP="00002F8D"/>
    <w:p w14:paraId="1EE86499" w14:textId="77777777" w:rsidR="00433F07" w:rsidRDefault="00433F07" w:rsidP="00002F8D"/>
    <w:p w14:paraId="47A075D8" w14:textId="720D6C16" w:rsidR="006F0753" w:rsidRDefault="00002F8D" w:rsidP="00002F8D">
      <w:r w:rsidRPr="00F414A4">
        <w:rPr>
          <w:b/>
          <w:bCs/>
        </w:rPr>
        <w:t>Work Plan.</w:t>
      </w:r>
      <w:r>
        <w:t xml:space="preserve">  Please provide a work plan which will intensify interventions and utilize a minimum of 10% of the entity’s Perkins budget allocation.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6F0753" w14:paraId="5047EBBA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579B7DB8" w14:textId="43D9E6EE" w:rsidR="006F0753" w:rsidRDefault="006F0753" w:rsidP="006F0753">
            <w:pPr>
              <w:jc w:val="right"/>
            </w:pPr>
            <w:r>
              <w:t>Total Perkins budget allocation for the entity in the Year 3 fiscal year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332D5FD" w14:textId="77777777" w:rsidR="006F0753" w:rsidRDefault="006F0753" w:rsidP="00002F8D"/>
        </w:tc>
      </w:tr>
      <w:tr w:rsidR="006F0753" w14:paraId="4424016B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722B2DD7" w14:textId="3E4EC477" w:rsidR="006F0753" w:rsidRDefault="006F0753" w:rsidP="006F0753">
            <w:pPr>
              <w:jc w:val="right"/>
            </w:pPr>
            <w:r>
              <w:t>X 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8A77D4" w14:textId="77777777" w:rsidR="006F0753" w:rsidRDefault="006F0753" w:rsidP="00002F8D"/>
        </w:tc>
      </w:tr>
      <w:tr w:rsidR="006F0753" w14:paraId="3C4069D4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34573406" w14:textId="109021BD" w:rsidR="006F0753" w:rsidRPr="006F0753" w:rsidRDefault="006F0753" w:rsidP="006F0753">
            <w:pPr>
              <w:jc w:val="right"/>
              <w:rPr>
                <w:b/>
                <w:bCs/>
              </w:rPr>
            </w:pPr>
            <w:r w:rsidRPr="006F0753">
              <w:rPr>
                <w:b/>
                <w:bCs/>
              </w:rPr>
              <w:t>Amount to be set-aside to support improvement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38EF8" w14:textId="77777777" w:rsidR="006F0753" w:rsidRDefault="006F0753" w:rsidP="00002F8D"/>
        </w:tc>
      </w:tr>
    </w:tbl>
    <w:p w14:paraId="74B8BEC0" w14:textId="327EA2E3" w:rsidR="006F0753" w:rsidRDefault="006F0753" w:rsidP="00002F8D">
      <w:r>
        <w:t xml:space="preserve"> </w:t>
      </w:r>
    </w:p>
    <w:p w14:paraId="6E68790B" w14:textId="77777777" w:rsidR="004953F5" w:rsidRDefault="004953F5" w:rsidP="004953F5">
      <w:r>
        <w:t xml:space="preserve">Please address the following questions:  What will be done? How will it be done? Who will complete the work? Provide a timeline for each intervention.  </w:t>
      </w:r>
    </w:p>
    <w:p w14:paraId="6ABFFFE2" w14:textId="66E88252" w:rsidR="00002F8D" w:rsidRDefault="00002F8D" w:rsidP="00002F8D"/>
    <w:p w14:paraId="00DC632D" w14:textId="77777777" w:rsidR="004953F5" w:rsidRDefault="004953F5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lastRenderedPageBreak/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21D57198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14738932" w:rsidR="007D6013" w:rsidRPr="00F414A4" w:rsidRDefault="007D6013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SD Department of Education’s CTE Team will consult with the entity to identify if/what the conditions for which the program may continue to have approved CTE programs and access to Perkins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54D1"/>
    <w:rsid w:val="000B39D1"/>
    <w:rsid w:val="00100383"/>
    <w:rsid w:val="00147472"/>
    <w:rsid w:val="001707F5"/>
    <w:rsid w:val="001B1A4E"/>
    <w:rsid w:val="001E5C98"/>
    <w:rsid w:val="00207BCF"/>
    <w:rsid w:val="002166D4"/>
    <w:rsid w:val="00236C35"/>
    <w:rsid w:val="002E3755"/>
    <w:rsid w:val="00340844"/>
    <w:rsid w:val="003E6E28"/>
    <w:rsid w:val="00410367"/>
    <w:rsid w:val="00433F07"/>
    <w:rsid w:val="0044382A"/>
    <w:rsid w:val="004953F5"/>
    <w:rsid w:val="005D4F2F"/>
    <w:rsid w:val="005D6071"/>
    <w:rsid w:val="005E1190"/>
    <w:rsid w:val="006863AD"/>
    <w:rsid w:val="006E3443"/>
    <w:rsid w:val="006F0753"/>
    <w:rsid w:val="006F119A"/>
    <w:rsid w:val="0074163C"/>
    <w:rsid w:val="007C4F3F"/>
    <w:rsid w:val="007D6013"/>
    <w:rsid w:val="007F7612"/>
    <w:rsid w:val="00800D0C"/>
    <w:rsid w:val="008067E7"/>
    <w:rsid w:val="00857C81"/>
    <w:rsid w:val="008717F4"/>
    <w:rsid w:val="009036A0"/>
    <w:rsid w:val="00906C9B"/>
    <w:rsid w:val="0094740D"/>
    <w:rsid w:val="00960B73"/>
    <w:rsid w:val="00966CDD"/>
    <w:rsid w:val="009B3E5C"/>
    <w:rsid w:val="009D0FDF"/>
    <w:rsid w:val="009D161C"/>
    <w:rsid w:val="009D2531"/>
    <w:rsid w:val="00B0397E"/>
    <w:rsid w:val="00B908A0"/>
    <w:rsid w:val="00B971FE"/>
    <w:rsid w:val="00C04E2F"/>
    <w:rsid w:val="00C17E8F"/>
    <w:rsid w:val="00C632CC"/>
    <w:rsid w:val="00D84E10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4</cp:revision>
  <dcterms:created xsi:type="dcterms:W3CDTF">2022-03-15T19:54:00Z</dcterms:created>
  <dcterms:modified xsi:type="dcterms:W3CDTF">2022-03-16T18:05:00Z</dcterms:modified>
</cp:coreProperties>
</file>