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77777777" w:rsidR="001B4EAB" w:rsidRPr="000F6407" w:rsidRDefault="001B4EAB" w:rsidP="001B4EAB">
      <w:pPr>
        <w:spacing w:after="0"/>
        <w:rPr>
          <w:rFonts w:cstheme="minorHAnsi"/>
        </w:r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A054A7" w:rsidRPr="000F6407" w14:paraId="034F4105" w14:textId="77777777" w:rsidTr="00A054A7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93C68" w14:textId="77777777" w:rsidR="00A054A7" w:rsidRPr="000F6407" w:rsidRDefault="00A054A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054A7" w:rsidRPr="000F6407" w14:paraId="52D1434F" w14:textId="77777777" w:rsidTr="00A054A7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7E0B20" w14:textId="77777777" w:rsidR="00A054A7" w:rsidRPr="000F6407" w:rsidRDefault="00A054A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F6407">
              <w:rPr>
                <w:rFonts w:eastAsia="Times New Roman" w:cstheme="minorHAnsi"/>
                <w:b/>
              </w:rPr>
              <w:t xml:space="preserve">STUDENT NAME: </w:t>
            </w:r>
            <w:r w:rsidRPr="000F6407">
              <w:rPr>
                <w:rFonts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F6407">
              <w:rPr>
                <w:rFonts w:cstheme="minorHAnsi"/>
              </w:rPr>
              <w:instrText xml:space="preserve"> FORMTEXT </w:instrText>
            </w:r>
            <w:r w:rsidRPr="000F6407">
              <w:rPr>
                <w:rFonts w:cstheme="minorHAnsi"/>
              </w:rPr>
            </w:r>
            <w:r w:rsidRPr="000F6407">
              <w:rPr>
                <w:rFonts w:cstheme="minorHAnsi"/>
              </w:rPr>
              <w:fldChar w:fldCharType="separate"/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 xml:space="preserve">                                       </w:t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 xml:space="preserve">                                          </w:t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D87D9" w14:textId="77777777" w:rsidR="00A054A7" w:rsidRPr="000F6407" w:rsidRDefault="00A054A7">
            <w:pPr>
              <w:spacing w:after="0" w:line="240" w:lineRule="auto"/>
              <w:rPr>
                <w:rFonts w:eastAsia="Times New Roman" w:cstheme="minorHAnsi"/>
              </w:rPr>
            </w:pPr>
            <w:r w:rsidRPr="000F6407">
              <w:rPr>
                <w:rFonts w:eastAsia="Times New Roman" w:cstheme="minorHAnsi"/>
                <w:b/>
              </w:rPr>
              <w:t xml:space="preserve">SIMS: </w:t>
            </w:r>
            <w:r w:rsidRPr="000F6407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F6407">
              <w:rPr>
                <w:rFonts w:cstheme="minorHAnsi"/>
              </w:rPr>
              <w:instrText xml:space="preserve"> FORMTEXT </w:instrText>
            </w:r>
            <w:r w:rsidRPr="000F6407">
              <w:rPr>
                <w:rFonts w:cstheme="minorHAnsi"/>
              </w:rPr>
            </w:r>
            <w:r w:rsidRPr="000F6407">
              <w:rPr>
                <w:rFonts w:cstheme="minorHAnsi"/>
              </w:rPr>
              <w:fldChar w:fldCharType="separate"/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 xml:space="preserve">                  </w:t>
            </w:r>
            <w:r w:rsidRPr="000F6407">
              <w:rPr>
                <w:rFonts w:cstheme="minorHAnsi"/>
              </w:rPr>
              <w:fldChar w:fldCharType="end"/>
            </w:r>
          </w:p>
        </w:tc>
      </w:tr>
      <w:tr w:rsidR="00A054A7" w:rsidRPr="000F6407" w14:paraId="68A10B31" w14:textId="77777777" w:rsidTr="00A054A7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FFF5F" w14:textId="77777777" w:rsidR="00A054A7" w:rsidRPr="000F6407" w:rsidRDefault="00A054A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F6407">
              <w:rPr>
                <w:rFonts w:eastAsia="Times New Roman" w:cstheme="minorHAnsi"/>
                <w:b/>
              </w:rPr>
              <w:t xml:space="preserve">SCHOOL DISTRICT: </w:t>
            </w:r>
            <w:r w:rsidRPr="000F6407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F6407">
              <w:rPr>
                <w:rFonts w:cstheme="minorHAnsi"/>
              </w:rPr>
              <w:instrText xml:space="preserve"> FORMTEXT </w:instrText>
            </w:r>
            <w:r w:rsidRPr="000F6407">
              <w:rPr>
                <w:rFonts w:cstheme="minorHAnsi"/>
              </w:rPr>
            </w:r>
            <w:r w:rsidRPr="000F6407">
              <w:rPr>
                <w:rFonts w:cstheme="minorHAnsi"/>
              </w:rPr>
              <w:fldChar w:fldCharType="separate"/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 xml:space="preserve">                  </w:t>
            </w:r>
            <w:r w:rsidRPr="000F6407">
              <w:rPr>
                <w:rFonts w:cstheme="minorHAnsi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DC4B8E7" w14:textId="77777777" w:rsidR="00A054A7" w:rsidRPr="000F6407" w:rsidRDefault="00A054A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F6407">
              <w:rPr>
                <w:rFonts w:eastAsia="Times New Roman" w:cstheme="minorHAnsi"/>
                <w:b/>
              </w:rPr>
              <w:t xml:space="preserve">SCHOOL: </w:t>
            </w:r>
            <w:r w:rsidRPr="000F6407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F6407">
              <w:rPr>
                <w:rFonts w:cstheme="minorHAnsi"/>
              </w:rPr>
              <w:instrText xml:space="preserve"> FORMTEXT </w:instrText>
            </w:r>
            <w:r w:rsidRPr="000F6407">
              <w:rPr>
                <w:rFonts w:cstheme="minorHAnsi"/>
              </w:rPr>
            </w:r>
            <w:r w:rsidRPr="000F6407">
              <w:rPr>
                <w:rFonts w:cstheme="minorHAnsi"/>
              </w:rPr>
              <w:fldChar w:fldCharType="separate"/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> </w:t>
            </w:r>
            <w:r w:rsidRPr="000F6407">
              <w:rPr>
                <w:rFonts w:cstheme="minorHAnsi"/>
                <w:noProof/>
              </w:rPr>
              <w:t xml:space="preserve">                  </w:t>
            </w:r>
            <w:r w:rsidRPr="000F6407">
              <w:rPr>
                <w:rFonts w:cstheme="minorHAnsi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EF64425" w14:textId="1600C08D" w:rsidR="00A054A7" w:rsidRPr="000F6407" w:rsidRDefault="00C26DAF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F6407">
              <w:rPr>
                <w:rFonts w:eastAsia="Times New Roman" w:cstheme="minorHAnsi"/>
                <w:b/>
              </w:rPr>
              <w:t xml:space="preserve">METTING </w:t>
            </w:r>
            <w:r w:rsidR="00A054A7" w:rsidRPr="000F6407">
              <w:rPr>
                <w:rFonts w:eastAsia="Times New Roman" w:cstheme="minorHAnsi"/>
                <w:b/>
              </w:rPr>
              <w:t xml:space="preserve">DATE: </w:t>
            </w:r>
            <w:r w:rsidR="00A054A7" w:rsidRPr="000F6407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054A7" w:rsidRPr="000F6407">
              <w:rPr>
                <w:rFonts w:cstheme="minorHAnsi"/>
              </w:rPr>
              <w:instrText xml:space="preserve"> FORMTEXT </w:instrText>
            </w:r>
            <w:r w:rsidR="00A054A7" w:rsidRPr="000F6407">
              <w:rPr>
                <w:rFonts w:cstheme="minorHAnsi"/>
              </w:rPr>
            </w:r>
            <w:r w:rsidR="00A054A7" w:rsidRPr="000F6407">
              <w:rPr>
                <w:rFonts w:cstheme="minorHAnsi"/>
              </w:rPr>
              <w:fldChar w:fldCharType="separate"/>
            </w:r>
            <w:r w:rsidR="00A054A7" w:rsidRPr="000F6407">
              <w:rPr>
                <w:rFonts w:cstheme="minorHAnsi"/>
                <w:noProof/>
              </w:rPr>
              <w:t> </w:t>
            </w:r>
            <w:r w:rsidR="00A054A7" w:rsidRPr="000F6407">
              <w:rPr>
                <w:rFonts w:cstheme="minorHAnsi"/>
                <w:noProof/>
              </w:rPr>
              <w:t> </w:t>
            </w:r>
            <w:r w:rsidR="00A054A7" w:rsidRPr="000F6407">
              <w:rPr>
                <w:rFonts w:cstheme="minorHAnsi"/>
                <w:noProof/>
              </w:rPr>
              <w:t> </w:t>
            </w:r>
            <w:r w:rsidR="00A054A7" w:rsidRPr="000F6407">
              <w:rPr>
                <w:rFonts w:cstheme="minorHAnsi"/>
                <w:noProof/>
              </w:rPr>
              <w:t xml:space="preserve">                  </w:t>
            </w:r>
            <w:r w:rsidR="00A054A7" w:rsidRPr="000F6407">
              <w:rPr>
                <w:rFonts w:cstheme="minorHAnsi"/>
              </w:rPr>
              <w:fldChar w:fldCharType="end"/>
            </w:r>
          </w:p>
        </w:tc>
      </w:tr>
      <w:tr w:rsidR="00A054A7" w:rsidRPr="000F6407" w14:paraId="34FDCAF6" w14:textId="77777777" w:rsidTr="00A054A7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74925" w14:textId="77777777" w:rsidR="00A054A7" w:rsidRPr="000F6407" w:rsidRDefault="00A054A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0B7DF1EE" w14:textId="77777777" w:rsidR="00A04108" w:rsidRPr="000F6407" w:rsidRDefault="00A04108" w:rsidP="001B4EAB">
      <w:pPr>
        <w:spacing w:after="0"/>
        <w:rPr>
          <w:rFonts w:cstheme="minorHAnsi"/>
        </w:rPr>
        <w:sectPr w:rsidR="00A04108" w:rsidRPr="000F6407" w:rsidSect="00A04108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251D53" w14:textId="77777777" w:rsidR="005C7988" w:rsidRPr="000F6407" w:rsidRDefault="005C7988" w:rsidP="005C7988">
      <w:pPr>
        <w:spacing w:after="0"/>
        <w:rPr>
          <w:rFonts w:cstheme="minorHAnsi"/>
        </w:rPr>
      </w:pPr>
    </w:p>
    <w:tbl>
      <w:tblPr>
        <w:tblStyle w:val="TableGrid"/>
        <w:tblW w:w="111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160"/>
      </w:tblGrid>
      <w:tr w:rsidR="005C7988" w:rsidRPr="000F6407" w14:paraId="30F660C5" w14:textId="77777777" w:rsidTr="00A95BAC">
        <w:trPr>
          <w:trHeight w:val="278"/>
        </w:trPr>
        <w:tc>
          <w:tcPr>
            <w:tcW w:w="11160" w:type="dxa"/>
            <w:shd w:val="clear" w:color="auto" w:fill="F2F2F2" w:themeFill="background1" w:themeFillShade="F2"/>
            <w:vAlign w:val="center"/>
          </w:tcPr>
          <w:p w14:paraId="62E2C6ED" w14:textId="6B2E5F89" w:rsidR="005C7988" w:rsidRPr="000F6407" w:rsidRDefault="00BD42E9" w:rsidP="005D0FB6">
            <w:pPr>
              <w:rPr>
                <w:rFonts w:eastAsia="Times New Roman" w:cstheme="minorHAnsi"/>
                <w:bCs/>
                <w:color w:val="000000"/>
              </w:rPr>
            </w:pPr>
            <w:r w:rsidRPr="000F6407">
              <w:rPr>
                <w:rFonts w:cstheme="minorHAnsi"/>
                <w:b/>
              </w:rPr>
              <w:t>Traumatic Brain Injury – 56</w:t>
            </w:r>
            <w:r w:rsidR="005C7988" w:rsidRPr="000F6407">
              <w:rPr>
                <w:rFonts w:cstheme="minorHAnsi"/>
                <w:b/>
              </w:rPr>
              <w:t xml:space="preserve">5                                                                       </w:t>
            </w:r>
            <w:r w:rsidR="00D026B8" w:rsidRPr="000F6407">
              <w:rPr>
                <w:rFonts w:cstheme="minorHAnsi"/>
                <w:b/>
              </w:rPr>
              <w:t xml:space="preserve">                                        </w:t>
            </w:r>
            <w:r w:rsidR="005C7988" w:rsidRPr="000F6407">
              <w:rPr>
                <w:rFonts w:cstheme="minorHAnsi"/>
                <w:b/>
              </w:rPr>
              <w:t xml:space="preserve"> ARSD</w:t>
            </w:r>
            <w:r w:rsidR="00435044" w:rsidRPr="000F6407">
              <w:rPr>
                <w:rFonts w:cstheme="minorHAnsi"/>
                <w:b/>
              </w:rPr>
              <w:t xml:space="preserve"> 24:05:24.01:29</w:t>
            </w:r>
          </w:p>
        </w:tc>
      </w:tr>
      <w:tr w:rsidR="005C7988" w:rsidRPr="000F6407" w14:paraId="69F67D4A" w14:textId="77777777" w:rsidTr="00A95BAC">
        <w:trPr>
          <w:trHeight w:val="278"/>
        </w:trPr>
        <w:tc>
          <w:tcPr>
            <w:tcW w:w="11160" w:type="dxa"/>
            <w:shd w:val="clear" w:color="auto" w:fill="F2F2F2" w:themeFill="background1" w:themeFillShade="F2"/>
            <w:vAlign w:val="center"/>
          </w:tcPr>
          <w:p w14:paraId="322C5646" w14:textId="77777777" w:rsidR="005C7988" w:rsidRPr="000F6407" w:rsidRDefault="005C7988" w:rsidP="005D0FB6">
            <w:pPr>
              <w:rPr>
                <w:rFonts w:cstheme="minorHAnsi"/>
                <w:b/>
              </w:rPr>
            </w:pPr>
          </w:p>
        </w:tc>
      </w:tr>
    </w:tbl>
    <w:p w14:paraId="0D187A90" w14:textId="77777777" w:rsidR="005C7988" w:rsidRPr="000F6407" w:rsidRDefault="005C7988" w:rsidP="005C7988">
      <w:pPr>
        <w:tabs>
          <w:tab w:val="left" w:pos="1440"/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cstheme="minorHAnsi"/>
        </w:rPr>
      </w:pPr>
    </w:p>
    <w:p w14:paraId="7B0377F9" w14:textId="77777777" w:rsidR="008D75A3" w:rsidRPr="000F6407" w:rsidRDefault="008D75A3" w:rsidP="001B4EAB">
      <w:pPr>
        <w:spacing w:after="0"/>
        <w:rPr>
          <w:rFonts w:cstheme="minorHAnsi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1350"/>
        <w:gridCol w:w="9805"/>
      </w:tblGrid>
      <w:tr w:rsidR="00C31637" w:rsidRPr="000F6407" w14:paraId="6A5AB279" w14:textId="77777777" w:rsidTr="00A95BAC">
        <w:tc>
          <w:tcPr>
            <w:tcW w:w="11155" w:type="dxa"/>
            <w:gridSpan w:val="2"/>
          </w:tcPr>
          <w:p w14:paraId="2A0DB161" w14:textId="375D2D62" w:rsidR="00C31637" w:rsidRPr="000F6407" w:rsidRDefault="00C31637" w:rsidP="0020459B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0F6407">
              <w:rPr>
                <w:rFonts w:cstheme="minorHAnsi"/>
              </w:rPr>
              <w:t>The Eligibility Team has compared and interpreted the data on the front page of the eligibility document and has the following interpretation:</w:t>
            </w:r>
            <w:r w:rsidR="00433578" w:rsidRPr="000F6407">
              <w:rPr>
                <w:rFonts w:cstheme="minorHAnsi"/>
              </w:rPr>
              <w:t xml:space="preserve">   </w:t>
            </w:r>
          </w:p>
        </w:tc>
      </w:tr>
      <w:tr w:rsidR="000F6407" w:rsidRPr="000F6407" w14:paraId="549E5679" w14:textId="77777777" w:rsidTr="000F6407">
        <w:trPr>
          <w:trHeight w:val="782"/>
        </w:trPr>
        <w:tc>
          <w:tcPr>
            <w:tcW w:w="11155" w:type="dxa"/>
            <w:gridSpan w:val="2"/>
            <w:vAlign w:val="center"/>
          </w:tcPr>
          <w:p w14:paraId="0CC74B3F" w14:textId="0D00A980" w:rsidR="000F6407" w:rsidRPr="000F6407" w:rsidRDefault="000F6407" w:rsidP="00A95BAC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0F6407">
              <w:rPr>
                <w:rFonts w:cstheme="minorHAnsi"/>
              </w:rPr>
              <w:t xml:space="preserve">An acquired injury to the brain caused by an external physical force, resulting in a total or partial functional disability or psychosocial impairment, or both.   The term applies to open or closed head injuries resulting in impairments in one or more areas: </w:t>
            </w:r>
          </w:p>
        </w:tc>
      </w:tr>
      <w:tr w:rsidR="000F6407" w:rsidRPr="000F6407" w14:paraId="4DAD2528" w14:textId="77777777" w:rsidTr="000F6407">
        <w:trPr>
          <w:trHeight w:val="1011"/>
        </w:trPr>
        <w:tc>
          <w:tcPr>
            <w:tcW w:w="1350" w:type="dxa"/>
            <w:shd w:val="clear" w:color="auto" w:fill="EEECE1" w:themeFill="background2"/>
            <w:vAlign w:val="center"/>
          </w:tcPr>
          <w:p w14:paraId="11A014B4" w14:textId="77777777" w:rsidR="000F6407" w:rsidRPr="000F6407" w:rsidRDefault="000F6407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223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4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640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6001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4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6407">
              <w:rPr>
                <w:rFonts w:cstheme="minorHAnsi"/>
              </w:rPr>
              <w:t>No</w:t>
            </w:r>
          </w:p>
        </w:tc>
        <w:tc>
          <w:tcPr>
            <w:tcW w:w="9805" w:type="dxa"/>
            <w:vAlign w:val="center"/>
          </w:tcPr>
          <w:p w14:paraId="4546F18A" w14:textId="4430744A" w:rsidR="000F6407" w:rsidRPr="000F6407" w:rsidRDefault="000F6407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0F6407">
              <w:rPr>
                <w:rFonts w:cstheme="minorHAnsi"/>
              </w:rPr>
              <w:t>uch as cognition; language; memory; attention; reasoning; abstract thinking; judgment; problem solving; sensory; perceptual; and motor abilities; psychosocial behavior; physical functions; information processing; and speech.   The term does not apply to brain injuries that are congenital or degenerative, or brain injuries inducted by birth trauma.</w:t>
            </w:r>
          </w:p>
        </w:tc>
      </w:tr>
      <w:tr w:rsidR="003E336B" w:rsidRPr="000F6407" w14:paraId="727A4EED" w14:textId="77777777" w:rsidTr="00D010F2">
        <w:trPr>
          <w:trHeight w:val="1011"/>
        </w:trPr>
        <w:tc>
          <w:tcPr>
            <w:tcW w:w="11155" w:type="dxa"/>
            <w:gridSpan w:val="2"/>
            <w:vAlign w:val="center"/>
          </w:tcPr>
          <w:p w14:paraId="2E32EB51" w14:textId="1590B188" w:rsidR="003E336B" w:rsidRPr="000F6407" w:rsidRDefault="003E336B" w:rsidP="00A95BAC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  <w:color w:val="FF0000"/>
              </w:rPr>
            </w:pPr>
            <w:r w:rsidRPr="000F6407">
              <w:rPr>
                <w:rFonts w:cstheme="minorHAnsi"/>
              </w:rPr>
              <w:t xml:space="preserve">Adverse effects in educational performance must be verified through the full and individual evaluation procedures as provided in § 24:05:25:04. </w:t>
            </w:r>
            <w:r w:rsidRPr="000F6407">
              <w:rPr>
                <w:rFonts w:cstheme="minorHAnsi"/>
                <w:b/>
              </w:rPr>
              <w:t>(This is addressed on page 3 of the Main Eligibility Document)</w:t>
            </w:r>
          </w:p>
        </w:tc>
      </w:tr>
    </w:tbl>
    <w:p w14:paraId="0447BDA9" w14:textId="77777777" w:rsidR="00C31637" w:rsidRPr="000F6407" w:rsidRDefault="00C31637" w:rsidP="00C31637">
      <w:pPr>
        <w:rPr>
          <w:rFonts w:cstheme="minorHAnsi"/>
        </w:rPr>
      </w:pPr>
    </w:p>
    <w:p w14:paraId="19CA4831" w14:textId="77777777" w:rsidR="00B6273C" w:rsidRPr="000F6407" w:rsidRDefault="00B6273C" w:rsidP="00B6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cstheme="minorHAnsi"/>
        </w:rPr>
      </w:pPr>
      <w:r w:rsidRPr="000F6407">
        <w:rPr>
          <w:rFonts w:cstheme="minorHAnsi"/>
        </w:rPr>
        <w:t>The Eligibility team determined that:</w:t>
      </w:r>
    </w:p>
    <w:p w14:paraId="0040499C" w14:textId="6DD81ECC" w:rsidR="00B6273C" w:rsidRPr="000F6407" w:rsidRDefault="000F6407" w:rsidP="00B6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cstheme="minorHAnsi"/>
        </w:rPr>
      </w:pPr>
      <w:sdt>
        <w:sdtPr>
          <w:rPr>
            <w:rFonts w:cstheme="minorHAnsi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73C" w:rsidRPr="000F6407">
            <w:rPr>
              <w:rFonts w:ascii="Segoe UI Symbol" w:eastAsia="MS Gothic" w:hAnsi="Segoe UI Symbol" w:cs="Segoe UI Symbol"/>
            </w:rPr>
            <w:t>☐</w:t>
          </w:r>
        </w:sdtContent>
      </w:sdt>
      <w:r w:rsidR="00B6273C" w:rsidRPr="000F6407">
        <w:rPr>
          <w:rFonts w:cstheme="minorHAnsi"/>
        </w:rPr>
        <w:t xml:space="preserve"> Yes   </w:t>
      </w:r>
      <w:sdt>
        <w:sdtPr>
          <w:rPr>
            <w:rFonts w:cstheme="minorHAnsi"/>
          </w:rPr>
          <w:id w:val="4381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73C" w:rsidRPr="000F6407">
            <w:rPr>
              <w:rFonts w:ascii="Segoe UI Symbol" w:eastAsia="MS Gothic" w:hAnsi="Segoe UI Symbol" w:cs="Segoe UI Symbol"/>
            </w:rPr>
            <w:t>☐</w:t>
          </w:r>
        </w:sdtContent>
      </w:sdt>
      <w:r w:rsidR="00B6273C" w:rsidRPr="000F6407">
        <w:rPr>
          <w:rFonts w:cstheme="minorHAnsi"/>
        </w:rPr>
        <w:t xml:space="preserve"> No - The student meets criteria under the category of</w:t>
      </w:r>
      <w:r w:rsidR="00B6273C" w:rsidRPr="000F6407">
        <w:rPr>
          <w:rFonts w:cstheme="minorHAnsi"/>
          <w:b/>
        </w:rPr>
        <w:t xml:space="preserve"> Traumatic Brain Injury</w:t>
      </w:r>
    </w:p>
    <w:p w14:paraId="34EE6061" w14:textId="77777777" w:rsidR="001B4EAB" w:rsidRPr="000F6407" w:rsidRDefault="001B4EAB" w:rsidP="001B4EAB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contextualSpacing/>
        <w:rPr>
          <w:rFonts w:eastAsia="Times New Roman" w:cstheme="minorHAnsi"/>
        </w:rPr>
      </w:pPr>
    </w:p>
    <w:p w14:paraId="24268D9C" w14:textId="761360DA" w:rsidR="001B4EAB" w:rsidRDefault="00003735" w:rsidP="00003735">
      <w:pPr>
        <w:tabs>
          <w:tab w:val="left" w:pos="1710"/>
        </w:tabs>
        <w:rPr>
          <w:rFonts w:cstheme="minorHAnsi"/>
        </w:rPr>
      </w:pPr>
      <w:r w:rsidRPr="000F6407">
        <w:rPr>
          <w:rFonts w:cstheme="minorHAnsi"/>
        </w:rPr>
        <w:tab/>
      </w:r>
    </w:p>
    <w:p w14:paraId="19CFAA50" w14:textId="77777777" w:rsidR="000F6407" w:rsidRPr="000F6407" w:rsidRDefault="000F6407" w:rsidP="000F6407">
      <w:pPr>
        <w:rPr>
          <w:rFonts w:cstheme="minorHAnsi"/>
        </w:rPr>
      </w:pPr>
    </w:p>
    <w:p w14:paraId="07A28B7D" w14:textId="77777777" w:rsidR="000F6407" w:rsidRPr="000F6407" w:rsidRDefault="000F6407" w:rsidP="000F6407">
      <w:pPr>
        <w:rPr>
          <w:rFonts w:cstheme="minorHAnsi"/>
        </w:rPr>
      </w:pPr>
    </w:p>
    <w:p w14:paraId="566235A9" w14:textId="77777777" w:rsidR="000F6407" w:rsidRPr="000F6407" w:rsidRDefault="000F6407" w:rsidP="000F6407">
      <w:pPr>
        <w:rPr>
          <w:rFonts w:cstheme="minorHAnsi"/>
        </w:rPr>
      </w:pPr>
    </w:p>
    <w:p w14:paraId="00DF07FC" w14:textId="77777777" w:rsidR="000F6407" w:rsidRPr="000F6407" w:rsidRDefault="000F6407" w:rsidP="000F6407">
      <w:pPr>
        <w:rPr>
          <w:rFonts w:cstheme="minorHAnsi"/>
        </w:rPr>
      </w:pPr>
    </w:p>
    <w:p w14:paraId="0C205D2A" w14:textId="77777777" w:rsidR="000F6407" w:rsidRPr="000F6407" w:rsidRDefault="000F6407" w:rsidP="000F6407">
      <w:pPr>
        <w:rPr>
          <w:rFonts w:cstheme="minorHAnsi"/>
        </w:rPr>
      </w:pPr>
    </w:p>
    <w:p w14:paraId="10695250" w14:textId="77777777" w:rsidR="000F6407" w:rsidRPr="000F6407" w:rsidRDefault="000F6407" w:rsidP="000F6407">
      <w:pPr>
        <w:rPr>
          <w:rFonts w:cstheme="minorHAnsi"/>
        </w:rPr>
      </w:pPr>
    </w:p>
    <w:p w14:paraId="6F32B4C7" w14:textId="77777777" w:rsidR="000F6407" w:rsidRPr="000F6407" w:rsidRDefault="000F6407" w:rsidP="000F6407">
      <w:pPr>
        <w:jc w:val="center"/>
        <w:rPr>
          <w:rFonts w:cstheme="minorHAnsi"/>
        </w:rPr>
      </w:pPr>
    </w:p>
    <w:sectPr w:rsidR="000F6407" w:rsidRPr="000F6407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9138" w14:textId="77777777" w:rsidR="004E6105" w:rsidRDefault="004E6105" w:rsidP="001B4EAB">
      <w:pPr>
        <w:spacing w:after="0" w:line="240" w:lineRule="auto"/>
      </w:pPr>
      <w:r>
        <w:separator/>
      </w:r>
    </w:p>
  </w:endnote>
  <w:endnote w:type="continuationSeparator" w:id="0">
    <w:p w14:paraId="4AF63FE2" w14:textId="77777777" w:rsidR="004E6105" w:rsidRDefault="004E6105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7A6C" w14:textId="16322100" w:rsidR="00C26DAF" w:rsidRPr="00E9714A" w:rsidRDefault="00C26DAF">
    <w:pPr>
      <w:pStyle w:val="Footer"/>
    </w:pPr>
    <w:r w:rsidRPr="00E9714A">
      <w:ptab w:relativeTo="margin" w:alignment="center" w:leader="none"/>
    </w:r>
    <w:r w:rsidRPr="00E9714A">
      <w:t>1</w:t>
    </w:r>
    <w:r w:rsidRPr="00E9714A">
      <w:ptab w:relativeTo="margin" w:alignment="right" w:leader="none"/>
    </w:r>
    <w:r w:rsidR="000F6407">
      <w:t>June 24,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4E38" w14:textId="77777777" w:rsidR="004E6105" w:rsidRDefault="004E6105" w:rsidP="001B4EAB">
      <w:pPr>
        <w:spacing w:after="0" w:line="240" w:lineRule="auto"/>
      </w:pPr>
      <w:r>
        <w:separator/>
      </w:r>
    </w:p>
  </w:footnote>
  <w:footnote w:type="continuationSeparator" w:id="0">
    <w:p w14:paraId="37282567" w14:textId="77777777" w:rsidR="004E6105" w:rsidRDefault="004E6105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8EC9" w14:textId="07201991" w:rsidR="008D75A3" w:rsidRDefault="00DB4528" w:rsidP="00DB4528">
    <w:pPr>
      <w:spacing w:after="0" w:line="240" w:lineRule="auto"/>
      <w:ind w:right="-720"/>
      <w:rPr>
        <w:rFonts w:ascii="Arial" w:hAnsi="Arial" w:cs="Arial"/>
        <w:b/>
        <w:caps/>
        <w:sz w:val="20"/>
        <w:szCs w:val="20"/>
      </w:rPr>
    </w:pPr>
    <w:r>
      <w:rPr>
        <w:rFonts w:ascii="Arial" w:hAnsi="Arial" w:cs="Arial"/>
        <w:b/>
        <w:caps/>
        <w:noProof/>
        <w:sz w:val="20"/>
        <w:szCs w:val="20"/>
      </w:rPr>
      <w:drawing>
        <wp:inline distT="0" distB="0" distL="0" distR="0" wp14:anchorId="6F70786F" wp14:editId="0524D18A">
          <wp:extent cx="1676400" cy="365760"/>
          <wp:effectExtent l="0" t="0" r="0" b="0"/>
          <wp:docPr id="2" name="Picture 2" descr="South Dakot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outh Dakota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aps/>
        <w:sz w:val="20"/>
        <w:szCs w:val="20"/>
      </w:rPr>
      <w:t xml:space="preserve">             </w:t>
    </w:r>
    <w:r w:rsidR="008D75A3"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4B3DE2DA" w14:textId="77777777" w:rsidR="00C26DAF" w:rsidRDefault="00C26DAF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</w:p>
  <w:p w14:paraId="6180B5A2" w14:textId="7580D238" w:rsidR="001B4EAB" w:rsidRPr="00486410" w:rsidRDefault="00C26DAF" w:rsidP="00486410">
    <w:pPr>
      <w:spacing w:after="0" w:line="240" w:lineRule="auto"/>
      <w:ind w:right="-720"/>
      <w:jc w:val="center"/>
      <w:rPr>
        <w:rFonts w:ascii="Arial" w:hAnsi="Arial" w:cs="Arial"/>
        <w:b/>
        <w:sz w:val="20"/>
      </w:rPr>
    </w:pPr>
    <w:r w:rsidRPr="00C26DAF">
      <w:rPr>
        <w:rFonts w:ascii="Arial" w:hAnsi="Arial" w:cs="Arial"/>
        <w:b/>
        <w:sz w:val="20"/>
      </w:rPr>
      <w:t>(TRA</w:t>
    </w:r>
    <w:r w:rsidR="00B9270C">
      <w:rPr>
        <w:rFonts w:ascii="Arial" w:hAnsi="Arial" w:cs="Arial"/>
        <w:b/>
        <w:sz w:val="20"/>
      </w:rPr>
      <w:t>UMATIC</w:t>
    </w:r>
    <w:r w:rsidRPr="00C26DAF">
      <w:rPr>
        <w:rFonts w:ascii="Arial" w:hAnsi="Arial" w:cs="Arial"/>
        <w:b/>
        <w:sz w:val="20"/>
      </w:rPr>
      <w:t xml:space="preserve"> BRAIN </w:t>
    </w:r>
    <w:r w:rsidRPr="00B6273C">
      <w:rPr>
        <w:rFonts w:ascii="Arial" w:hAnsi="Arial" w:cs="Arial"/>
        <w:b/>
        <w:sz w:val="20"/>
      </w:rPr>
      <w:t xml:space="preserve">INJURY </w:t>
    </w:r>
    <w:r w:rsidR="00486410" w:rsidRPr="00B6273C">
      <w:rPr>
        <w:rFonts w:ascii="Arial" w:hAnsi="Arial" w:cs="Arial"/>
        <w:b/>
        <w:sz w:val="20"/>
      </w:rPr>
      <w:t xml:space="preserve">– </w:t>
    </w:r>
    <w:r w:rsidRPr="00B6273C">
      <w:rPr>
        <w:rFonts w:ascii="Arial" w:hAnsi="Arial" w:cs="Arial"/>
        <w:b/>
        <w:sz w:val="20"/>
      </w:rPr>
      <w:t>565</w:t>
    </w:r>
    <w:r w:rsidRPr="00C26DAF">
      <w:rPr>
        <w:rFonts w:ascii="Arial" w:hAnsi="Arial" w:cs="Arial"/>
        <w:b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239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3735"/>
    <w:rsid w:val="000059B6"/>
    <w:rsid w:val="000205AA"/>
    <w:rsid w:val="000F6407"/>
    <w:rsid w:val="00104F21"/>
    <w:rsid w:val="001B4EAB"/>
    <w:rsid w:val="00352912"/>
    <w:rsid w:val="00394661"/>
    <w:rsid w:val="003E336B"/>
    <w:rsid w:val="00433578"/>
    <w:rsid w:val="00435044"/>
    <w:rsid w:val="00486410"/>
    <w:rsid w:val="004C649C"/>
    <w:rsid w:val="004E6105"/>
    <w:rsid w:val="00573E45"/>
    <w:rsid w:val="00584BF2"/>
    <w:rsid w:val="005C7988"/>
    <w:rsid w:val="00603EE0"/>
    <w:rsid w:val="0060461A"/>
    <w:rsid w:val="006601F6"/>
    <w:rsid w:val="006C5DCB"/>
    <w:rsid w:val="006E197B"/>
    <w:rsid w:val="006F1DCE"/>
    <w:rsid w:val="0071467F"/>
    <w:rsid w:val="00723C12"/>
    <w:rsid w:val="007E7F0F"/>
    <w:rsid w:val="007F4DA0"/>
    <w:rsid w:val="008D75A3"/>
    <w:rsid w:val="00947C26"/>
    <w:rsid w:val="00947C8D"/>
    <w:rsid w:val="00957A2B"/>
    <w:rsid w:val="00971A4C"/>
    <w:rsid w:val="0099455F"/>
    <w:rsid w:val="00996C8D"/>
    <w:rsid w:val="00A04108"/>
    <w:rsid w:val="00A054A7"/>
    <w:rsid w:val="00A50E3A"/>
    <w:rsid w:val="00A95BAC"/>
    <w:rsid w:val="00B1341F"/>
    <w:rsid w:val="00B6273C"/>
    <w:rsid w:val="00B9270C"/>
    <w:rsid w:val="00BB0A0C"/>
    <w:rsid w:val="00BD42E9"/>
    <w:rsid w:val="00C26DAF"/>
    <w:rsid w:val="00C31637"/>
    <w:rsid w:val="00C86130"/>
    <w:rsid w:val="00C9270A"/>
    <w:rsid w:val="00CB08E8"/>
    <w:rsid w:val="00CD48C4"/>
    <w:rsid w:val="00D026B8"/>
    <w:rsid w:val="00D44920"/>
    <w:rsid w:val="00D514F6"/>
    <w:rsid w:val="00D74669"/>
    <w:rsid w:val="00DA4F3B"/>
    <w:rsid w:val="00DB4528"/>
    <w:rsid w:val="00E70897"/>
    <w:rsid w:val="00E843BB"/>
    <w:rsid w:val="00E9714A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A1E679"/>
  <w15:docId w15:val="{DE360725-B244-4E6B-837B-8BAC8269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Mohr, Sarah</cp:lastModifiedBy>
  <cp:revision>5</cp:revision>
  <cp:lastPrinted>2016-07-07T19:33:00Z</cp:lastPrinted>
  <dcterms:created xsi:type="dcterms:W3CDTF">2022-10-26T13:20:00Z</dcterms:created>
  <dcterms:modified xsi:type="dcterms:W3CDTF">2025-06-24T20:50:00Z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2025-06-24T20:50:39Z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d63df74b-cd6f-4961-92df-6df01506f072</vt:lpwstr>
  </property>
  <property fmtid="{D5CDD505-2E9C-101B-9397-08002B2CF9AE}" pid="8" name="MSIP_Label_ec3b1a8e-41ed-4bc7-92d1-0305fbefd661_ContentBits">
    <vt:lpwstr>0</vt:lpwstr>
  </property>
</Properties>
</file>